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EF" w:rsidRDefault="00E22FEF">
      <w:pPr>
        <w:spacing w:line="200" w:lineRule="exact"/>
        <w:rPr>
          <w:sz w:val="24"/>
          <w:szCs w:val="24"/>
        </w:rPr>
      </w:pPr>
    </w:p>
    <w:p w:rsidR="00E22FEF" w:rsidRDefault="00E22FEF">
      <w:pPr>
        <w:spacing w:line="207" w:lineRule="exact"/>
        <w:rPr>
          <w:sz w:val="24"/>
          <w:szCs w:val="24"/>
        </w:rPr>
      </w:pPr>
    </w:p>
    <w:p w:rsidR="00E22FEF" w:rsidRDefault="00FC52FA">
      <w:pPr>
        <w:spacing w:line="491" w:lineRule="exact"/>
        <w:jc w:val="center"/>
        <w:rPr>
          <w:sz w:val="20"/>
          <w:szCs w:val="20"/>
        </w:rPr>
      </w:pPr>
      <w:r>
        <w:rPr>
          <w:rFonts w:ascii="黑体" w:eastAsia="黑体" w:hAnsi="黑体" w:cs="黑体"/>
          <w:b/>
          <w:bCs/>
          <w:color w:val="C00000"/>
          <w:sz w:val="40"/>
          <w:szCs w:val="40"/>
        </w:rPr>
        <w:t>湖南农业大学工学院团委、学生会、文明督导</w:t>
      </w:r>
      <w:proofErr w:type="gramStart"/>
      <w:r>
        <w:rPr>
          <w:rFonts w:ascii="黑体" w:eastAsia="黑体" w:hAnsi="黑体" w:cs="黑体"/>
          <w:b/>
          <w:bCs/>
          <w:color w:val="C00000"/>
          <w:sz w:val="40"/>
          <w:szCs w:val="40"/>
        </w:rPr>
        <w:t>队</w:t>
      </w:r>
      <w:r>
        <w:rPr>
          <w:rFonts w:ascii="黑体" w:eastAsia="黑体" w:hAnsi="黑体" w:cs="黑体"/>
          <w:b/>
          <w:bCs/>
          <w:color w:val="C00000"/>
          <w:sz w:val="43"/>
          <w:szCs w:val="43"/>
        </w:rPr>
        <w:t>岗位</w:t>
      </w:r>
      <w:proofErr w:type="gramEnd"/>
      <w:r>
        <w:rPr>
          <w:rFonts w:ascii="黑体" w:eastAsia="黑体" w:hAnsi="黑体" w:cs="黑体"/>
          <w:b/>
          <w:bCs/>
          <w:color w:val="C00000"/>
          <w:sz w:val="43"/>
          <w:szCs w:val="43"/>
        </w:rPr>
        <w:t>设置表</w:t>
      </w:r>
    </w:p>
    <w:p w:rsidR="00E22FEF" w:rsidRDefault="00E22FEF">
      <w:pPr>
        <w:spacing w:line="67" w:lineRule="exact"/>
        <w:rPr>
          <w:sz w:val="24"/>
          <w:szCs w:val="24"/>
        </w:rPr>
      </w:pPr>
    </w:p>
    <w:tbl>
      <w:tblPr>
        <w:tblW w:w="14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900"/>
        <w:gridCol w:w="2700"/>
        <w:gridCol w:w="8840"/>
        <w:gridCol w:w="30"/>
      </w:tblGrid>
      <w:tr w:rsidR="00147C80" w:rsidTr="002A1A56">
        <w:trPr>
          <w:trHeight w:val="407"/>
        </w:trPr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147C80" w:rsidRDefault="002A1A56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0" allowOverlap="1" wp14:anchorId="10818FC2" wp14:editId="5574AE63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-15875</wp:posOffset>
                  </wp:positionV>
                  <wp:extent cx="9048750" cy="47053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0" cy="470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C80" w:rsidRDefault="00147C80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  <w:p w:rsidR="00147C80" w:rsidRDefault="00147C80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  <w:p w:rsidR="00147C80" w:rsidRDefault="002A1A56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分</w:t>
            </w:r>
          </w:p>
          <w:p w:rsidR="002A1A56" w:rsidRDefault="002A1A56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  <w:p w:rsidR="002A1A56" w:rsidRDefault="002A1A56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  <w:p w:rsidR="002A1A56" w:rsidRDefault="002A1A56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  <w:p w:rsidR="00147C80" w:rsidRDefault="00147C80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/>
                <w:b/>
                <w:bCs/>
                <w:sz w:val="44"/>
                <w:szCs w:val="44"/>
              </w:rPr>
              <w:t>团</w:t>
            </w:r>
          </w:p>
          <w:p w:rsidR="00147C80" w:rsidRDefault="00147C80" w:rsidP="002A1A56">
            <w:pPr>
              <w:spacing w:line="492" w:lineRule="exact"/>
              <w:ind w:left="160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  <w:p w:rsidR="00147C80" w:rsidRDefault="002A1A56" w:rsidP="002A1A56">
            <w:pPr>
              <w:spacing w:line="492" w:lineRule="exact"/>
              <w:jc w:val="both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44"/>
                <w:szCs w:val="44"/>
              </w:rPr>
              <w:t xml:space="preserve"> </w:t>
            </w:r>
          </w:p>
          <w:p w:rsidR="00147C80" w:rsidRDefault="00147C80" w:rsidP="002A1A56">
            <w:pPr>
              <w:spacing w:line="492" w:lineRule="exact"/>
              <w:ind w:left="160"/>
              <w:jc w:val="both"/>
              <w:rPr>
                <w:sz w:val="20"/>
                <w:szCs w:val="20"/>
              </w:rPr>
            </w:pPr>
          </w:p>
          <w:p w:rsidR="00147C80" w:rsidRDefault="00147C80" w:rsidP="002A1A56">
            <w:pPr>
              <w:spacing w:line="502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44"/>
                <w:szCs w:val="44"/>
              </w:rPr>
              <w:t>委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部门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岗位及职位数</w:t>
            </w:r>
          </w:p>
        </w:tc>
        <w:tc>
          <w:tcPr>
            <w:tcW w:w="8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416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职责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6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52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副书记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学生第一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协助团委书记（分团委书记）开展团内日常工作，负责大学生思想动态监控、思想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12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副书记一名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引领、基层组织建设、接受校团委指导。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1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9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学生第二</w:t>
            </w: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协助团委书记（分团委书记）开展团内新媒体建设工作，负责团委新媒体建设、团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248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12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副书记一名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内宣传、网络技术工作、青年典型选树，接受校团委指导。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97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8"/>
                <w:szCs w:val="8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32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组织部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全面负责学院团组织日常工作、团内统计、团费收缴、团内考核，团的基层组织建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</w:t>
            </w:r>
            <w:r>
              <w:rPr>
                <w:rFonts w:ascii="仿宋" w:eastAsia="仿宋" w:hAnsi="仿宋" w:cs="仿宋" w:hint="eastAsia"/>
                <w:w w:val="99"/>
                <w:sz w:val="24"/>
                <w:szCs w:val="24"/>
              </w:rPr>
              <w:t>两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名</w:t>
            </w: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设和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团学干部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培训，负责指导团支部开展工作，接受校团委组织部指导。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24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0"/>
                <w:szCs w:val="10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8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94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8"/>
                <w:szCs w:val="8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3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社团与思想</w:t>
            </w:r>
          </w:p>
          <w:p w:rsidR="00147C80" w:rsidRDefault="00147C80" w:rsidP="00147C8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调研部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ind w:left="7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部  长一名</w:t>
            </w:r>
          </w:p>
          <w:p w:rsidR="00147C80" w:rsidRDefault="00147C80" w:rsidP="00147C80">
            <w:pPr>
              <w:spacing w:line="274" w:lineRule="exact"/>
              <w:ind w:left="700"/>
              <w:rPr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副部长一名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负责学院社团发展与管理，加强社团间的互相联系，管理、评估社团，积极指导、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12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 w:rsidP="00882042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ind w:left="700"/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组织社团开展活动，接受学社联的业务指导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sz w:val="24"/>
                <w:szCs w:val="24"/>
              </w:rPr>
              <w:t>负责团的新形势、新情况、新问题的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 w:rsidP="00882042">
            <w:pPr>
              <w:spacing w:line="27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ind w:left="700"/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调查研究，为团的组织建设和工作研究提供依据，</w:t>
            </w:r>
            <w:r>
              <w:rPr>
                <w:rFonts w:ascii="仿宋" w:eastAsia="仿宋" w:hAnsi="仿宋" w:cs="仿宋" w:hint="eastAsia"/>
                <w:w w:val="98"/>
                <w:sz w:val="24"/>
                <w:szCs w:val="24"/>
              </w:rPr>
              <w:t>同时</w:t>
            </w: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协助学院学工组、主席团汇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ind w:left="700"/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 w:rsidP="00196D8F">
            <w:pPr>
              <w:spacing w:line="274" w:lineRule="exact"/>
              <w:ind w:firstLineChars="50" w:firstLine="117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8"/>
                <w:sz w:val="24"/>
                <w:szCs w:val="24"/>
              </w:rPr>
              <w:t>总</w:t>
            </w: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整理各项材料，并指导团支部开展思想调研，</w:t>
            </w:r>
            <w:r>
              <w:rPr>
                <w:rFonts w:ascii="仿宋" w:eastAsia="仿宋" w:hAnsi="仿宋" w:cs="仿宋"/>
                <w:sz w:val="24"/>
                <w:szCs w:val="24"/>
              </w:rPr>
              <w:t>接受校团委思想调研中心指导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；负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8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288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责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  <w:r w:rsidRPr="00196D8F">
              <w:rPr>
                <w:rFonts w:ascii="仿宋" w:eastAsia="仿宋" w:hAnsi="仿宋" w:cs="仿宋" w:hint="eastAsia"/>
                <w:sz w:val="24"/>
                <w:szCs w:val="24"/>
              </w:rPr>
              <w:t>素质拓展学分认证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，接受校团委湘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农青年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9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28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 w:rsidP="00BD62C1">
            <w:pPr>
              <w:spacing w:line="5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宣传部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副部长一</w:t>
            </w:r>
            <w:r>
              <w:rPr>
                <w:rFonts w:ascii="仿宋" w:eastAsia="仿宋" w:hAnsi="仿宋" w:cs="仿宋" w:hint="eastAsia"/>
                <w:w w:val="99"/>
                <w:sz w:val="24"/>
                <w:szCs w:val="24"/>
              </w:rPr>
              <w:t>至两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名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全面负责学院团学宣传日常工作，组织、发动、规范、监督基层团学组织宣传工作，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spacing w:line="50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挖掘学院团学工作特色与典型活动，选树青年典型人物，参与全校宣传评比，指导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团支部开展工作，接受校团委宣传部的指导。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47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22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运营编辑部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副部长一</w:t>
            </w:r>
            <w:r>
              <w:rPr>
                <w:rFonts w:ascii="仿宋" w:eastAsia="仿宋" w:hAnsi="仿宋" w:cs="仿宋" w:hint="eastAsia"/>
                <w:w w:val="99"/>
                <w:sz w:val="24"/>
                <w:szCs w:val="24"/>
              </w:rPr>
              <w:t>至两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名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全面负责学院新媒体建设、运营工作，运营学院湘农工学微信公众号、湖南农业大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学工学院微博、湘农工学 QQ 账号等新媒体，利用网络传媒进一步加强学院品牌文化、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活动的宣传，提高学院综合影响力。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6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83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45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w w:val="99"/>
                <w:sz w:val="24"/>
                <w:szCs w:val="24"/>
              </w:rPr>
              <w:t>设计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制作部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负责学院宣传所用海报、视频、展板等所有宣传品的制作。负责常规新媒体工作等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50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副部长一名</w:t>
            </w: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所需宣传原创图片、视频的制作与定时进行校内外采风，搜集原创素材。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62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4"/>
                <w:szCs w:val="14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105"/>
        </w:trPr>
        <w:tc>
          <w:tcPr>
            <w:tcW w:w="760" w:type="dxa"/>
            <w:vMerge/>
            <w:tcBorders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</w:tbl>
    <w:p w:rsidR="00E22FEF" w:rsidRDefault="00E22FEF">
      <w:pPr>
        <w:sectPr w:rsidR="00E22FEF"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  <w:bookmarkStart w:id="1" w:name="page1"/>
      <w:bookmarkEnd w:id="1"/>
    </w:p>
    <w:p w:rsidR="00E22FEF" w:rsidRDefault="00E22FEF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147C80" w:rsidRPr="00147C80" w:rsidRDefault="00EA3B4D" w:rsidP="00147C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101600</wp:posOffset>
            </wp:positionV>
            <wp:extent cx="9003030" cy="5181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30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7C80" w:rsidRDefault="00147C80">
      <w:pPr>
        <w:spacing w:line="491" w:lineRule="exact"/>
        <w:ind w:left="60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>
      <w:pPr>
        <w:spacing w:line="491" w:lineRule="exact"/>
        <w:ind w:left="60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>
      <w:pPr>
        <w:spacing w:line="491" w:lineRule="exact"/>
        <w:ind w:left="60"/>
        <w:rPr>
          <w:rFonts w:ascii="宋体" w:eastAsia="宋体" w:hAnsi="宋体" w:cs="宋体"/>
          <w:b/>
          <w:bCs/>
          <w:sz w:val="43"/>
          <w:szCs w:val="43"/>
        </w:rPr>
      </w:pPr>
    </w:p>
    <w:p w:rsidR="00E22FEF" w:rsidRDefault="00FC52FA">
      <w:pPr>
        <w:spacing w:line="491" w:lineRule="exact"/>
        <w:ind w:left="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3"/>
          <w:szCs w:val="43"/>
        </w:rPr>
        <w:t>学</w:t>
      </w:r>
    </w:p>
    <w:p w:rsidR="00147C80" w:rsidRDefault="00147C80" w:rsidP="00147C80">
      <w:pPr>
        <w:spacing w:line="491" w:lineRule="exact"/>
        <w:ind w:left="60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 w:rsidP="00147C80">
      <w:pPr>
        <w:spacing w:line="491" w:lineRule="exact"/>
        <w:ind w:left="60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 w:rsidP="00147C80">
      <w:pPr>
        <w:spacing w:line="491" w:lineRule="exact"/>
        <w:ind w:left="60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 w:rsidP="00147C80">
      <w:pPr>
        <w:spacing w:line="491" w:lineRule="exact"/>
        <w:ind w:left="60"/>
        <w:rPr>
          <w:rFonts w:ascii="宋体" w:eastAsia="宋体" w:hAnsi="宋体" w:cs="宋体"/>
          <w:b/>
          <w:bCs/>
          <w:sz w:val="43"/>
          <w:szCs w:val="43"/>
        </w:rPr>
      </w:pPr>
    </w:p>
    <w:p w:rsidR="00E22FEF" w:rsidRDefault="00FC52FA" w:rsidP="00147C80">
      <w:pPr>
        <w:spacing w:line="491" w:lineRule="exact"/>
        <w:ind w:left="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3"/>
          <w:szCs w:val="43"/>
        </w:rPr>
        <w:t>生</w:t>
      </w:r>
    </w:p>
    <w:p w:rsidR="00147C80" w:rsidRDefault="00147C80" w:rsidP="00147C80">
      <w:pPr>
        <w:spacing w:line="491" w:lineRule="exact"/>
        <w:ind w:left="62"/>
        <w:jc w:val="center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 w:rsidP="00147C80">
      <w:pPr>
        <w:spacing w:line="491" w:lineRule="exact"/>
        <w:ind w:left="62"/>
        <w:jc w:val="center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 w:rsidP="00147C80">
      <w:pPr>
        <w:spacing w:line="491" w:lineRule="exact"/>
        <w:ind w:left="62"/>
        <w:jc w:val="center"/>
        <w:rPr>
          <w:rFonts w:ascii="宋体" w:eastAsia="宋体" w:hAnsi="宋体" w:cs="宋体"/>
          <w:b/>
          <w:bCs/>
          <w:sz w:val="43"/>
          <w:szCs w:val="43"/>
        </w:rPr>
      </w:pPr>
    </w:p>
    <w:p w:rsidR="00147C80" w:rsidRDefault="00147C80" w:rsidP="00147C80">
      <w:pPr>
        <w:spacing w:line="491" w:lineRule="exact"/>
        <w:ind w:left="62"/>
        <w:jc w:val="center"/>
        <w:rPr>
          <w:rFonts w:ascii="宋体" w:eastAsia="宋体" w:hAnsi="宋体" w:cs="宋体"/>
          <w:b/>
          <w:bCs/>
          <w:sz w:val="43"/>
          <w:szCs w:val="43"/>
        </w:rPr>
      </w:pPr>
    </w:p>
    <w:p w:rsidR="00E22FEF" w:rsidRDefault="00FC52FA" w:rsidP="00147C80">
      <w:pPr>
        <w:spacing w:line="491" w:lineRule="exact"/>
        <w:ind w:left="62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3"/>
          <w:szCs w:val="43"/>
        </w:rPr>
        <w:t>会</w:t>
      </w:r>
    </w:p>
    <w:p w:rsidR="00E22FEF" w:rsidRDefault="00FC52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2FEF" w:rsidRDefault="00E22FEF">
      <w:pPr>
        <w:spacing w:line="340" w:lineRule="exact"/>
        <w:rPr>
          <w:sz w:val="20"/>
          <w:szCs w:val="20"/>
        </w:rPr>
      </w:pPr>
    </w:p>
    <w:p w:rsidR="00E22FEF" w:rsidRDefault="00E22FEF">
      <w:pPr>
        <w:spacing w:line="1" w:lineRule="exact"/>
        <w:rPr>
          <w:sz w:val="1"/>
          <w:szCs w:val="1"/>
        </w:rPr>
      </w:pPr>
    </w:p>
    <w:tbl>
      <w:tblPr>
        <w:tblW w:w="13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260"/>
        <w:gridCol w:w="9040"/>
        <w:gridCol w:w="30"/>
      </w:tblGrid>
      <w:tr w:rsidR="00EA3B4D" w:rsidTr="002A1A56">
        <w:trPr>
          <w:trHeight w:val="3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3B4D" w:rsidRDefault="00EA3B4D" w:rsidP="00EA3B4D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主席团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主 席一名</w:t>
            </w:r>
          </w:p>
        </w:tc>
        <w:tc>
          <w:tcPr>
            <w:tcW w:w="9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主要负责学生分会的整体运作，发展规划，制定落实各项规章制度，组织开展各项大</w:t>
            </w: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3C6E6C">
        <w:trPr>
          <w:trHeight w:val="5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4"/>
                <w:szCs w:val="4"/>
              </w:rPr>
            </w:pP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型活动提升学生能力，维护学生权益，为学生成长成才服务；负责召集学生分会主席</w:t>
            </w: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3C6E6C">
        <w:trPr>
          <w:trHeight w:val="27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文体副主席一名</w:t>
            </w: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3C6E6C">
        <w:trPr>
          <w:trHeight w:val="3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2"/>
                <w:szCs w:val="2"/>
              </w:rPr>
            </w:pP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团会议、常委会议，并及时向学院党政、学院团组织及校学生会汇报工作。</w:t>
            </w: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3C6E6C">
        <w:trPr>
          <w:trHeight w:val="271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学术副主席一名</w:t>
            </w: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22FEF" w:rsidTr="003C6E6C">
        <w:trPr>
          <w:trHeight w:val="3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2"/>
                <w:szCs w:val="2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F150BC" w:rsidTr="00EA3B4D">
        <w:trPr>
          <w:trHeight w:val="30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0BC" w:rsidRDefault="00F150BC" w:rsidP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办公室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主  任一名</w:t>
            </w: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F150BC" w:rsidRPr="006F4E8C" w:rsidRDefault="00F150BC" w:rsidP="006F4E8C">
            <w:pPr>
              <w:spacing w:line="274" w:lineRule="exact"/>
              <w:ind w:left="1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发挥中心枢纽作用，负责接收校级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团学组织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通知，及时反馈通知落实情况。</w:t>
            </w:r>
            <w:r w:rsidRPr="006F4E8C">
              <w:rPr>
                <w:rFonts w:ascii="仿宋" w:eastAsia="仿宋" w:hAnsi="仿宋" w:cs="仿宋" w:hint="eastAsia"/>
                <w:sz w:val="24"/>
                <w:szCs w:val="24"/>
              </w:rPr>
              <w:t>传达老师和主席团各项工作安排，以及各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类</w:t>
            </w:r>
            <w:r w:rsidRPr="006F4E8C">
              <w:rPr>
                <w:rFonts w:ascii="仿宋" w:eastAsia="仿宋" w:hAnsi="仿宋" w:cs="仿宋" w:hint="eastAsia"/>
                <w:sz w:val="24"/>
                <w:szCs w:val="24"/>
              </w:rPr>
              <w:t>通知</w:t>
            </w:r>
            <w:proofErr w:type="gramEnd"/>
            <w:r w:rsidRPr="006F4E8C">
              <w:rPr>
                <w:rFonts w:ascii="仿宋" w:eastAsia="仿宋" w:hAnsi="仿宋" w:cs="仿宋" w:hint="eastAsia"/>
                <w:sz w:val="24"/>
                <w:szCs w:val="24"/>
              </w:rPr>
              <w:t>的下发和反馈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</w:rPr>
              <w:t>接受校学生会办公室的指导。</w:t>
            </w: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EA3B4D">
        <w:trPr>
          <w:trHeight w:val="1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0BC" w:rsidRDefault="00F150BC" w:rsidP="00EA3B4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副主任一名</w:t>
            </w: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EA3B4D">
        <w:trPr>
          <w:trHeight w:val="162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0BC" w:rsidRDefault="00F150BC" w:rsidP="00EA3B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E22FEF" w:rsidTr="003C6E6C">
        <w:trPr>
          <w:trHeight w:val="6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EA3B4D" w:rsidTr="00EA3B4D">
        <w:trPr>
          <w:trHeight w:val="298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B4D" w:rsidRDefault="00EA3B4D" w:rsidP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心理健康教育部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负责关注学院学生心理健康，及时做好心理干预；培训心理委员，做好心理健康知识</w:t>
            </w: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EA3B4D">
        <w:trPr>
          <w:trHeight w:val="1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B4D" w:rsidRDefault="00EA3B4D" w:rsidP="00EA3B4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副部长一名</w:t>
            </w: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宣讲；协助学校心理健康中心开展心理健康活动；接受校心理健康教育会的指导。</w:t>
            </w: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EA3B4D">
        <w:trPr>
          <w:trHeight w:val="162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B4D" w:rsidRDefault="00EA3B4D" w:rsidP="00EA3B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22FEF" w:rsidTr="003C6E6C">
        <w:trPr>
          <w:trHeight w:val="5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EA3B4D" w:rsidTr="00EA3B4D">
        <w:trPr>
          <w:trHeight w:val="32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B4D" w:rsidRDefault="00EA3B4D" w:rsidP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勤工助学部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负责学院学生的贫困生建档工作、助学贷款工作、勤工助学岗位工作、大学生医疗保</w:t>
            </w: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EA3B4D">
        <w:trPr>
          <w:trHeight w:val="1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B4D" w:rsidRDefault="00EA3B4D" w:rsidP="00EA3B4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副部长两名</w:t>
            </w: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险、评奖评优、校友奖学金颁发等工作，接受校勤工助学会指导。</w:t>
            </w: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A3B4D" w:rsidTr="00EA3B4D">
        <w:trPr>
          <w:trHeight w:val="162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B4D" w:rsidRDefault="00EA3B4D" w:rsidP="00EA3B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EA3B4D" w:rsidRDefault="00EA3B4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A3B4D" w:rsidRDefault="00EA3B4D">
            <w:pPr>
              <w:rPr>
                <w:sz w:val="1"/>
                <w:szCs w:val="1"/>
              </w:rPr>
            </w:pPr>
          </w:p>
        </w:tc>
      </w:tr>
      <w:tr w:rsidR="00E22FEF" w:rsidTr="003C6E6C">
        <w:trPr>
          <w:trHeight w:val="8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7"/>
                <w:szCs w:val="7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29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EA3B4D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学术科创部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副部长一名</w:t>
            </w: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Pr="003C6E6C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负责协助</w:t>
            </w:r>
            <w:r w:rsidRPr="003C6E6C">
              <w:rPr>
                <w:rFonts w:ascii="仿宋" w:eastAsia="仿宋" w:hAnsi="仿宋" w:cs="仿宋" w:hint="eastAsia"/>
                <w:sz w:val="24"/>
                <w:szCs w:val="24"/>
              </w:rPr>
              <w:t>学院建设学院学术科创氛围和</w:t>
            </w:r>
            <w:proofErr w:type="gramStart"/>
            <w:r w:rsidRPr="003C6E6C">
              <w:rPr>
                <w:rFonts w:ascii="仿宋" w:eastAsia="仿宋" w:hAnsi="仿宋" w:cs="仿宋" w:hint="eastAsia"/>
                <w:sz w:val="24"/>
                <w:szCs w:val="24"/>
              </w:rPr>
              <w:t>培养科创</w:t>
            </w:r>
            <w:proofErr w:type="gramEnd"/>
            <w:r w:rsidRPr="003C6E6C">
              <w:rPr>
                <w:rFonts w:ascii="仿宋" w:eastAsia="仿宋" w:hAnsi="仿宋" w:cs="仿宋" w:hint="eastAsia"/>
                <w:sz w:val="24"/>
                <w:szCs w:val="24"/>
              </w:rPr>
              <w:t>人才，推动学院科技创新的发展;并负责学院与学校之间的各项学术科技活动和科技创新活动的宣传、组织与举办创建学科竞赛文化月，统筹规划专业文化活动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</w:rPr>
              <w:t>接受校学生会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学习与</w:t>
            </w:r>
            <w:r>
              <w:rPr>
                <w:rFonts w:ascii="仿宋" w:eastAsia="仿宋" w:hAnsi="仿宋" w:cs="仿宋"/>
                <w:sz w:val="24"/>
                <w:szCs w:val="24"/>
              </w:rPr>
              <w:t>学术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科技</w:t>
            </w:r>
            <w:r>
              <w:rPr>
                <w:rFonts w:ascii="仿宋" w:eastAsia="仿宋" w:hAnsi="仿宋" w:cs="仿宋"/>
                <w:sz w:val="24"/>
                <w:szCs w:val="24"/>
              </w:rPr>
              <w:t>部指导。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EA3B4D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 w:rsidP="003C6E6C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EA3B4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EA3B4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EA3B4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E22FEF" w:rsidTr="003C6E6C">
        <w:trPr>
          <w:trHeight w:val="5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286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EA3B4D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就业创业实践部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副部长一名</w:t>
            </w: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 w:rsidP="00EA3B4D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3C6E6C">
              <w:rPr>
                <w:rFonts w:ascii="仿宋" w:eastAsia="仿宋" w:hAnsi="仿宋" w:cs="仿宋" w:hint="eastAsia"/>
                <w:sz w:val="24"/>
                <w:szCs w:val="24"/>
              </w:rPr>
              <w:t>负责学院就业、创业、实践日常工作，培育学院学生的创业意识，树立正确就业观念，引导大学生参加社会实践活动，提高动手实践能力；组织开展各类创业、就业活动，组织开展创业竞赛，接受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校学生会</w:t>
            </w:r>
            <w:r w:rsidRPr="003C6E6C">
              <w:rPr>
                <w:rFonts w:ascii="仿宋" w:eastAsia="仿宋" w:hAnsi="仿宋" w:cs="仿宋" w:hint="eastAsia"/>
                <w:sz w:val="24"/>
                <w:szCs w:val="24"/>
              </w:rPr>
              <w:t>大学生就业服务中心、大学生创业服务中心、社会实践部的指导。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 w:rsidP="00EA3B4D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 w:rsidP="00EA3B4D">
            <w:pPr>
              <w:spacing w:line="274" w:lineRule="exact"/>
              <w:ind w:left="100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E22FEF" w:rsidTr="003C6E6C">
        <w:trPr>
          <w:trHeight w:val="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280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F150BC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文体部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副部长两名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负责组织学生体育文化活动，组织学生参加学校体育运动节、篮球赛、排球赛、足球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赛等相关活动;负责学院艺术教育活动，承担学院艺术竞赛、文艺演出、对外文艺联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络等工作职能，接受校团委艺术团、校学生会和体育艺术学院的指导。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E22FEF" w:rsidTr="003C6E6C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3"/>
                <w:szCs w:val="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F150BC" w:rsidTr="00F150BC">
        <w:trPr>
          <w:trHeight w:val="30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外联部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  长一名</w:t>
            </w: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F150BC" w:rsidRDefault="00F150BC" w:rsidP="006F4E8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为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学院团学组织发展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营造良好的外部环境、获取外部更多支持，</w:t>
            </w:r>
            <w:r w:rsidR="002A1A56" w:rsidRPr="002A1A56">
              <w:rPr>
                <w:rFonts w:ascii="仿宋" w:eastAsia="仿宋" w:hAnsi="仿宋" w:cs="仿宋" w:hint="eastAsia"/>
                <w:sz w:val="24"/>
                <w:szCs w:val="24"/>
              </w:rPr>
              <w:t>为各部门活动，提供支持与帮助，</w:t>
            </w:r>
            <w:r>
              <w:rPr>
                <w:rFonts w:ascii="仿宋" w:eastAsia="仿宋" w:hAnsi="仿宋" w:cs="仿宋"/>
                <w:sz w:val="24"/>
                <w:szCs w:val="24"/>
              </w:rPr>
              <w:t>加强与其他兄弟学院和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校学生会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的联系。</w:t>
            </w: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F150BC">
        <w:trPr>
          <w:trHeight w:val="1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副部长一名</w:t>
            </w: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F150BC">
        <w:trPr>
          <w:trHeight w:val="162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E22FEF" w:rsidTr="002A1A56">
        <w:trPr>
          <w:trHeight w:val="6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147C80" w:rsidTr="002A1A56">
        <w:trPr>
          <w:trHeight w:val="351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F150BC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青年志愿者协会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理 事 长一名</w:t>
            </w:r>
          </w:p>
          <w:p w:rsidR="00147C80" w:rsidRDefault="00147C80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副理事长一名</w:t>
            </w:r>
          </w:p>
        </w:tc>
        <w:tc>
          <w:tcPr>
            <w:tcW w:w="9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负责协助学院培养青年的公民意识、奉献精神和服务能力，促进青年健康成长；鼓励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F150BC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F150B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 w:rsidP="00904E16">
            <w:pPr>
              <w:spacing w:line="27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越来越多的青年人参与到服务社会的行列中来，积极促进社会、学校以及学院的进步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F150BC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F150B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F150BC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F150B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vMerge w:val="restart"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和发展，建立志愿者长效服务体系；接受校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团委</w:t>
            </w:r>
            <w:r>
              <w:rPr>
                <w:rFonts w:ascii="仿宋" w:eastAsia="仿宋" w:hAnsi="仿宋" w:cs="仿宋"/>
                <w:sz w:val="24"/>
                <w:szCs w:val="24"/>
              </w:rPr>
              <w:t>青年志愿者协会指导。</w:t>
            </w: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F150BC">
        <w:trPr>
          <w:trHeight w:val="15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C80" w:rsidRDefault="00147C80" w:rsidP="00F150B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right w:val="single" w:sz="8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E22FEF" w:rsidTr="002A1A56">
        <w:trPr>
          <w:trHeight w:val="119"/>
        </w:trPr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</w:tbl>
    <w:p w:rsidR="00E22FEF" w:rsidRDefault="00E22FEF">
      <w:pPr>
        <w:spacing w:line="20" w:lineRule="exact"/>
        <w:rPr>
          <w:sz w:val="20"/>
          <w:szCs w:val="20"/>
        </w:rPr>
      </w:pPr>
    </w:p>
    <w:p w:rsidR="00E22FEF" w:rsidRDefault="00E22FEF">
      <w:pPr>
        <w:sectPr w:rsidR="00E22FEF">
          <w:pgSz w:w="16840" w:h="11906" w:orient="landscape"/>
          <w:pgMar w:top="1440" w:right="1338" w:bottom="1440" w:left="1440" w:header="0" w:footer="0" w:gutter="0"/>
          <w:cols w:num="2" w:space="720" w:equalWidth="0">
            <w:col w:w="500" w:space="160"/>
            <w:col w:w="13400"/>
          </w:cols>
        </w:sectPr>
      </w:pPr>
    </w:p>
    <w:p w:rsidR="00E22FEF" w:rsidRDefault="00E22FEF">
      <w:pPr>
        <w:spacing w:line="200" w:lineRule="exact"/>
        <w:rPr>
          <w:sz w:val="20"/>
          <w:szCs w:val="20"/>
        </w:rPr>
      </w:pPr>
      <w:bookmarkStart w:id="3" w:name="page3"/>
      <w:bookmarkEnd w:id="3"/>
    </w:p>
    <w:p w:rsidR="00E22FEF" w:rsidRDefault="00147C80">
      <w:pPr>
        <w:spacing w:line="3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101599</wp:posOffset>
            </wp:positionV>
            <wp:extent cx="9003030" cy="40100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30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2FEF" w:rsidRDefault="00FC52FA">
      <w:pPr>
        <w:spacing w:line="502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文</w:t>
      </w: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346" w:lineRule="exact"/>
        <w:rPr>
          <w:sz w:val="20"/>
          <w:szCs w:val="20"/>
        </w:rPr>
      </w:pPr>
    </w:p>
    <w:p w:rsidR="00E22FEF" w:rsidRDefault="00FC52FA">
      <w:pPr>
        <w:spacing w:line="502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明</w:t>
      </w: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346" w:lineRule="exact"/>
        <w:rPr>
          <w:sz w:val="20"/>
          <w:szCs w:val="20"/>
        </w:rPr>
      </w:pPr>
    </w:p>
    <w:p w:rsidR="00E22FEF" w:rsidRDefault="00FC52FA">
      <w:pPr>
        <w:spacing w:line="502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督</w:t>
      </w: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346" w:lineRule="exact"/>
        <w:rPr>
          <w:sz w:val="20"/>
          <w:szCs w:val="20"/>
        </w:rPr>
      </w:pPr>
    </w:p>
    <w:p w:rsidR="00E22FEF" w:rsidRDefault="00FC52FA">
      <w:pPr>
        <w:spacing w:line="502" w:lineRule="exact"/>
        <w:jc w:val="righ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导</w:t>
      </w: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pacing w:line="346" w:lineRule="exact"/>
        <w:rPr>
          <w:sz w:val="20"/>
          <w:szCs w:val="20"/>
        </w:rPr>
      </w:pPr>
    </w:p>
    <w:p w:rsidR="00E22FEF" w:rsidRDefault="00FC52FA">
      <w:pPr>
        <w:spacing w:line="502" w:lineRule="exact"/>
        <w:jc w:val="righ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队</w:t>
      </w:r>
    </w:p>
    <w:p w:rsidR="00E22FEF" w:rsidRDefault="00FC52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2FEF" w:rsidRDefault="00E22FEF">
      <w:pPr>
        <w:spacing w:line="340" w:lineRule="exact"/>
        <w:rPr>
          <w:sz w:val="20"/>
          <w:szCs w:val="20"/>
        </w:rPr>
      </w:pPr>
    </w:p>
    <w:p w:rsidR="00E22FEF" w:rsidRDefault="00E22FEF">
      <w:pPr>
        <w:spacing w:line="1" w:lineRule="exact"/>
        <w:rPr>
          <w:sz w:val="1"/>
          <w:szCs w:val="1"/>
        </w:rPr>
      </w:pPr>
    </w:p>
    <w:tbl>
      <w:tblPr>
        <w:tblW w:w="13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960"/>
        <w:gridCol w:w="1300"/>
        <w:gridCol w:w="9040"/>
        <w:gridCol w:w="30"/>
      </w:tblGrid>
      <w:tr w:rsidR="006F4E8C" w:rsidTr="002A1A56">
        <w:trPr>
          <w:trHeight w:val="363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spacing w:line="274" w:lineRule="exact"/>
              <w:ind w:left="700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队  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F4E8C" w:rsidRDefault="006F4E8C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学生会常务副主席</w:t>
            </w:r>
          </w:p>
          <w:p w:rsidR="006F4E8C" w:rsidRDefault="006F4E8C" w:rsidP="00147C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兼</w:t>
            </w:r>
            <w:r>
              <w:rPr>
                <w:rFonts w:ascii="仿宋" w:eastAsia="仿宋" w:hAnsi="仿宋" w:cs="仿宋" w:hint="eastAsia"/>
                <w:w w:val="99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 xml:space="preserve">  队</w:t>
            </w:r>
            <w:r>
              <w:rPr>
                <w:rFonts w:ascii="仿宋" w:eastAsia="仿宋" w:hAnsi="仿宋" w:cs="仿宋" w:hint="eastAsia"/>
                <w:w w:val="99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  <w:szCs w:val="24"/>
              </w:rPr>
              <w:t>长一名</w:t>
            </w:r>
          </w:p>
        </w:tc>
        <w:tc>
          <w:tcPr>
            <w:tcW w:w="90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主要负责督导队的整体运作，发展规划，制定落实各项规章制度，统筹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生活与</w:t>
            </w:r>
            <w:r>
              <w:rPr>
                <w:rFonts w:ascii="仿宋" w:eastAsia="仿宋" w:hAnsi="仿宋" w:cs="仿宋"/>
                <w:sz w:val="24"/>
                <w:szCs w:val="24"/>
              </w:rPr>
              <w:t>安全保卫部、女生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与权益保护</w:t>
            </w:r>
            <w:r>
              <w:rPr>
                <w:rFonts w:ascii="仿宋" w:eastAsia="仿宋" w:hAnsi="仿宋" w:cs="仿宋"/>
                <w:sz w:val="24"/>
                <w:szCs w:val="24"/>
              </w:rPr>
              <w:t>部、学习部、</w:t>
            </w:r>
            <w:r w:rsidR="00F150BC">
              <w:rPr>
                <w:rFonts w:ascii="仿宋" w:eastAsia="仿宋" w:hAnsi="仿宋" w:cs="仿宋" w:hint="eastAsia"/>
                <w:sz w:val="24"/>
                <w:szCs w:val="24"/>
              </w:rPr>
              <w:t>学业发展中心</w:t>
            </w:r>
            <w:r>
              <w:rPr>
                <w:rFonts w:ascii="仿宋" w:eastAsia="仿宋" w:hAnsi="仿宋" w:cs="仿宋"/>
                <w:sz w:val="24"/>
                <w:szCs w:val="24"/>
              </w:rPr>
              <w:t>和全体委员会议，并及时向学院党政、学院团组织及校</w:t>
            </w:r>
            <w:r w:rsidR="00F150BC">
              <w:rPr>
                <w:rFonts w:ascii="仿宋" w:eastAsia="仿宋" w:hAnsi="仿宋" w:cs="仿宋" w:hint="eastAsia"/>
                <w:sz w:val="24"/>
                <w:szCs w:val="24"/>
              </w:rPr>
              <w:t>学风文明督导队</w:t>
            </w:r>
            <w:r>
              <w:rPr>
                <w:rFonts w:ascii="仿宋" w:eastAsia="仿宋" w:hAnsi="仿宋" w:cs="仿宋"/>
                <w:sz w:val="24"/>
                <w:szCs w:val="24"/>
              </w:rPr>
              <w:t>汇报工作。</w:t>
            </w: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6F4E8C" w:rsidTr="002A1A56">
        <w:trPr>
          <w:trHeight w:val="173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spacing w:line="274" w:lineRule="exact"/>
              <w:ind w:left="700"/>
              <w:jc w:val="center"/>
              <w:rPr>
                <w:sz w:val="15"/>
                <w:szCs w:val="15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EA3B4D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1026C4">
            <w:pPr>
              <w:spacing w:line="274" w:lineRule="exact"/>
              <w:ind w:left="10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6F4E8C" w:rsidTr="002A1A56">
        <w:trPr>
          <w:trHeight w:val="139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spacing w:line="274" w:lineRule="exact"/>
              <w:ind w:left="70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EA3B4D">
            <w:pPr>
              <w:spacing w:line="274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1026C4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6F4E8C" w:rsidTr="002A1A56">
        <w:trPr>
          <w:trHeight w:val="101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EA3B4D">
            <w:pPr>
              <w:spacing w:line="274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1026C4">
            <w:pPr>
              <w:spacing w:line="274" w:lineRule="exact"/>
              <w:ind w:left="100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6F4E8C" w:rsidTr="002A1A56">
        <w:trPr>
          <w:trHeight w:val="52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EA3B4D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1026C4">
            <w:pPr>
              <w:spacing w:line="274" w:lineRule="exact"/>
              <w:ind w:left="10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6F4E8C" w:rsidTr="002A1A56">
        <w:trPr>
          <w:trHeight w:val="233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 w:rsidP="00EA3B4D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6F4E8C" w:rsidTr="002A1A56">
        <w:trPr>
          <w:trHeight w:val="79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6F4E8C" w:rsidTr="002A1A56">
        <w:trPr>
          <w:trHeight w:val="233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E8C" w:rsidRDefault="006F4E8C" w:rsidP="006F4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E8C" w:rsidRDefault="006F4E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F4E8C" w:rsidRDefault="006F4E8C">
            <w:pPr>
              <w:rPr>
                <w:sz w:val="1"/>
                <w:szCs w:val="1"/>
              </w:rPr>
            </w:pPr>
          </w:p>
        </w:tc>
      </w:tr>
      <w:tr w:rsidR="00E22FEF" w:rsidTr="00147C80">
        <w:trPr>
          <w:trHeight w:val="46"/>
        </w:trPr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9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2FEF" w:rsidRDefault="00E22F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2FEF" w:rsidRDefault="00E22FEF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40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Default="00147C80" w:rsidP="003C6E6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生活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与安全保卫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部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Default="00147C80" w:rsidP="006F4E8C">
            <w:pPr>
              <w:spacing w:line="27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 w:hint="eastAsia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长一名</w:t>
            </w:r>
          </w:p>
          <w:p w:rsidR="00147C80" w:rsidRDefault="00147C80" w:rsidP="00147C80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副部长两名</w:t>
            </w:r>
          </w:p>
        </w:tc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Pr="00F150BC" w:rsidRDefault="00147C80" w:rsidP="00F150BC">
            <w:pPr>
              <w:spacing w:line="274" w:lineRule="exact"/>
              <w:ind w:left="10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负责学院日常管理建设，组织对全院学生的宿舍卫生进行督促检查工作；对学员宿舍安全进行检查，保障同学的人身和财产安全，为同学服务。接受</w:t>
            </w:r>
            <w:proofErr w:type="gramStart"/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校文明</w:t>
            </w:r>
            <w:proofErr w:type="gramEnd"/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督导队的指导。负责建立学院大学生权益维护长效机制，收集同学学习、生活、工作等各方面问题与困难。负责每周一早检、周一至周五晚自习学风督查工作。生活与安全保卫部接受校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学生会</w:t>
            </w:r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安全与保卫部的指导，女生与权益保护部接受校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学生会</w:t>
            </w:r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权益保护部的指导，并负责组织院领导接待日等活动。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5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Default="00147C80" w:rsidP="006F4E8C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 w:rsidP="00B7023A">
            <w:pPr>
              <w:spacing w:line="274" w:lineRule="exact"/>
              <w:ind w:left="10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6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Default="00147C80" w:rsidP="006F4E8C">
            <w:pPr>
              <w:spacing w:line="274" w:lineRule="exact"/>
              <w:ind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 w:rsidP="00B7023A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1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Default="00147C80" w:rsidP="006F4E8C">
            <w:pPr>
              <w:spacing w:line="274" w:lineRule="exact"/>
              <w:ind w:right="420"/>
              <w:jc w:val="center"/>
              <w:rPr>
                <w:sz w:val="9"/>
                <w:szCs w:val="9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 w:rsidP="00B7023A">
            <w:pPr>
              <w:spacing w:line="274" w:lineRule="exact"/>
              <w:ind w:left="10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57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 w:rsidP="006F4E8C">
            <w:pPr>
              <w:spacing w:line="274" w:lineRule="exact"/>
              <w:ind w:right="420"/>
              <w:jc w:val="center"/>
              <w:rPr>
                <w:sz w:val="4"/>
                <w:szCs w:val="4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 w:rsidP="00B7023A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23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Default="00147C80" w:rsidP="006F4E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女生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与权益保护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部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0" w:rsidRDefault="00147C80" w:rsidP="00147C80">
            <w:pPr>
              <w:spacing w:line="27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长一名</w:t>
            </w:r>
          </w:p>
          <w:p w:rsidR="00147C80" w:rsidRDefault="00147C80" w:rsidP="00147C80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副部长一名</w:t>
            </w: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 w:rsidP="00B7023A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4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 w:rsidP="00B97283">
            <w:pPr>
              <w:spacing w:line="274" w:lineRule="exact"/>
              <w:ind w:right="420"/>
              <w:jc w:val="right"/>
              <w:rPr>
                <w:sz w:val="12"/>
                <w:szCs w:val="12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7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spacing w:line="274" w:lineRule="exact"/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4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147C80" w:rsidTr="00147C80">
        <w:trPr>
          <w:trHeight w:val="13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80" w:rsidRDefault="00147C8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47C80" w:rsidRDefault="00147C80">
            <w:pPr>
              <w:rPr>
                <w:sz w:val="1"/>
                <w:szCs w:val="1"/>
              </w:rPr>
            </w:pPr>
          </w:p>
        </w:tc>
      </w:tr>
      <w:tr w:rsidR="00F150BC" w:rsidTr="00147C80">
        <w:trPr>
          <w:trHeight w:val="41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学习部</w:t>
            </w:r>
            <w:proofErr w:type="gramEnd"/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部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长一名</w:t>
            </w:r>
          </w:p>
          <w:p w:rsidR="00F150BC" w:rsidRDefault="00F150BC" w:rsidP="00F150BC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副部长两名</w:t>
            </w:r>
          </w:p>
        </w:tc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Pr="00F150BC" w:rsidRDefault="00F150BC" w:rsidP="00F150BC">
            <w:pPr>
              <w:spacing w:line="274" w:lineRule="exact"/>
              <w:ind w:left="10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负责营造学院学习氛围，加强学院学风建设，培养大学生自主学习意识；接受校学生</w:t>
            </w:r>
          </w:p>
          <w:p w:rsidR="00F150BC" w:rsidRPr="00F150BC" w:rsidRDefault="00F150BC" w:rsidP="00F150BC">
            <w:pPr>
              <w:spacing w:line="274" w:lineRule="exact"/>
              <w:ind w:left="10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会学习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与学术科技</w:t>
            </w:r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部的指导，接受</w:t>
            </w:r>
            <w:proofErr w:type="gramStart"/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校文明</w:t>
            </w:r>
            <w:proofErr w:type="gramEnd"/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督导队</w:t>
            </w:r>
            <w:proofErr w:type="gramStart"/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学习部</w:t>
            </w:r>
            <w:proofErr w:type="gramEnd"/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指导。负责周二至周五早自习督查及课堂监督工作。负责青年典型报告会、考研经验交流会等活动。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147C80">
        <w:trPr>
          <w:trHeight w:val="15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spacing w:line="27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right="420"/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 w:rsidP="002629A4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147C80">
        <w:trPr>
          <w:trHeight w:val="15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 w:rsidP="002629A4">
            <w:pPr>
              <w:spacing w:line="274" w:lineRule="exact"/>
              <w:ind w:left="10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147C80">
        <w:trPr>
          <w:trHeight w:val="15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Default="00F150BC" w:rsidP="00F150B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147C80">
        <w:trPr>
          <w:trHeight w:val="15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Default="00F150BC" w:rsidP="00F150B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2A1A56">
        <w:trPr>
          <w:trHeight w:val="17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C" w:rsidRDefault="00F150BC" w:rsidP="00F150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0BC" w:rsidRDefault="00F150B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2A1A56">
        <w:trPr>
          <w:trHeight w:val="417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学业发展中心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w w:val="99"/>
                <w:sz w:val="24"/>
                <w:szCs w:val="24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cs="仿宋"/>
                <w:sz w:val="24"/>
                <w:szCs w:val="24"/>
              </w:rPr>
              <w:t>一名</w:t>
            </w:r>
          </w:p>
          <w:p w:rsidR="00F150BC" w:rsidRPr="00F150BC" w:rsidRDefault="00F150BC" w:rsidP="00F150BC">
            <w:pPr>
              <w:spacing w:line="27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主任两</w:t>
            </w:r>
            <w:r>
              <w:rPr>
                <w:rFonts w:ascii="仿宋" w:eastAsia="仿宋" w:hAnsi="仿宋" w:cs="仿宋"/>
                <w:sz w:val="24"/>
                <w:szCs w:val="24"/>
              </w:rPr>
              <w:t>名</w:t>
            </w:r>
          </w:p>
        </w:tc>
        <w:tc>
          <w:tcPr>
            <w:tcW w:w="9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F150BC">
              <w:rPr>
                <w:rFonts w:ascii="仿宋" w:eastAsia="仿宋" w:hAnsi="仿宋" w:cs="仿宋" w:hint="eastAsia"/>
                <w:sz w:val="24"/>
                <w:szCs w:val="24"/>
              </w:rPr>
              <w:t>主要负责对接校学风文明督导队与校易班工作站，负责学习之星的选树，组织园区文化艺术节，负责督导队新媒体运营及易班相关工作。</w:t>
            </w: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2A1A56">
        <w:trPr>
          <w:trHeight w:val="312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0BC" w:rsidRDefault="00F150BC">
            <w:pPr>
              <w:spacing w:line="27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2A1A56">
        <w:trPr>
          <w:trHeight w:val="15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2A1A56">
        <w:trPr>
          <w:trHeight w:val="162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left="100"/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2A1A56">
        <w:trPr>
          <w:trHeight w:val="312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0BC" w:rsidRDefault="00F150BC" w:rsidP="00F1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  <w:tr w:rsidR="00F150BC" w:rsidTr="002A1A56">
        <w:trPr>
          <w:trHeight w:val="188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0BC" w:rsidRDefault="00F150BC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0BC" w:rsidRDefault="00F150BC" w:rsidP="00F1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BC" w:rsidRDefault="00F150BC" w:rsidP="00F15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50BC" w:rsidRDefault="00F150BC">
            <w:pPr>
              <w:rPr>
                <w:sz w:val="1"/>
                <w:szCs w:val="1"/>
              </w:rPr>
            </w:pPr>
          </w:p>
        </w:tc>
      </w:tr>
    </w:tbl>
    <w:p w:rsidR="00E22FEF" w:rsidRDefault="00E22FEF">
      <w:pPr>
        <w:spacing w:line="20" w:lineRule="exact"/>
        <w:rPr>
          <w:sz w:val="20"/>
          <w:szCs w:val="20"/>
        </w:rPr>
      </w:pPr>
    </w:p>
    <w:p w:rsidR="00E22FEF" w:rsidRDefault="00E22FEF">
      <w:pPr>
        <w:spacing w:line="200" w:lineRule="exact"/>
        <w:rPr>
          <w:sz w:val="20"/>
          <w:szCs w:val="20"/>
        </w:rPr>
      </w:pPr>
    </w:p>
    <w:p w:rsidR="00E22FEF" w:rsidRDefault="00E22FEF">
      <w:pPr>
        <w:sectPr w:rsidR="00E22FEF">
          <w:pgSz w:w="16840" w:h="11906" w:orient="landscape"/>
          <w:pgMar w:top="1440" w:right="1338" w:bottom="1440" w:left="1440" w:header="0" w:footer="0" w:gutter="0"/>
          <w:cols w:num="2" w:space="720" w:equalWidth="0">
            <w:col w:w="500" w:space="160"/>
            <w:col w:w="13400"/>
          </w:cols>
        </w:sectPr>
      </w:pPr>
    </w:p>
    <w:p w:rsidR="00E22FEF" w:rsidRDefault="00E22FEF">
      <w:pPr>
        <w:spacing w:line="177" w:lineRule="exact"/>
        <w:rPr>
          <w:sz w:val="20"/>
          <w:szCs w:val="20"/>
        </w:rPr>
      </w:pPr>
    </w:p>
    <w:p w:rsidR="00E22FEF" w:rsidRDefault="00FC52FA">
      <w:pPr>
        <w:spacing w:line="292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3"/>
          <w:szCs w:val="23"/>
        </w:rPr>
        <w:t>说明：</w:t>
      </w:r>
      <w:r>
        <w:rPr>
          <w:rFonts w:ascii="Calibri" w:eastAsia="Calibri" w:hAnsi="Calibri" w:cs="Calibri"/>
          <w:sz w:val="23"/>
          <w:szCs w:val="23"/>
        </w:rPr>
        <w:t>1</w:t>
      </w:r>
      <w:r>
        <w:rPr>
          <w:rFonts w:ascii="宋体" w:eastAsia="宋体" w:hAnsi="宋体" w:cs="宋体"/>
          <w:sz w:val="23"/>
          <w:szCs w:val="23"/>
        </w:rPr>
        <w:t>、本次换届选拔工作主要招聘分团委、学生会、文明督导队骨干（副部长及以上成员）暂不招收干事。</w:t>
      </w:r>
    </w:p>
    <w:p w:rsidR="00E22FEF" w:rsidRDefault="00E22FEF">
      <w:pPr>
        <w:spacing w:line="82" w:lineRule="exact"/>
        <w:rPr>
          <w:sz w:val="20"/>
          <w:szCs w:val="20"/>
        </w:rPr>
      </w:pPr>
    </w:p>
    <w:p w:rsidR="00E22FEF" w:rsidRDefault="00FC52FA">
      <w:pPr>
        <w:spacing w:line="305" w:lineRule="exact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、此表中所列为现有岗位设置情况，如有调整，以工学院分团委正式通知解释为准。</w:t>
      </w:r>
    </w:p>
    <w:sectPr w:rsidR="00E22FEF">
      <w:type w:val="continuous"/>
      <w:pgSz w:w="16840" w:h="11906" w:orient="landscape"/>
      <w:pgMar w:top="1440" w:right="1338" w:bottom="1440" w:left="1440" w:header="0" w:footer="0" w:gutter="0"/>
      <w:cols w:space="720" w:equalWidth="0">
        <w:col w:w="14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EF"/>
    <w:rsid w:val="00147C80"/>
    <w:rsid w:val="00196D8F"/>
    <w:rsid w:val="001B4FFA"/>
    <w:rsid w:val="002A1A56"/>
    <w:rsid w:val="003C6E6C"/>
    <w:rsid w:val="004D1953"/>
    <w:rsid w:val="006F4E8C"/>
    <w:rsid w:val="00A705E2"/>
    <w:rsid w:val="00B33791"/>
    <w:rsid w:val="00DA32FD"/>
    <w:rsid w:val="00E22FEF"/>
    <w:rsid w:val="00EA3B4D"/>
    <w:rsid w:val="00EF69A2"/>
    <w:rsid w:val="00F150BC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B912A-8B9E-4116-B67A-0D50071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fan xuefei</cp:lastModifiedBy>
  <cp:revision>6</cp:revision>
  <dcterms:created xsi:type="dcterms:W3CDTF">2019-05-20T09:28:00Z</dcterms:created>
  <dcterms:modified xsi:type="dcterms:W3CDTF">2019-05-22T01:13:00Z</dcterms:modified>
</cp:coreProperties>
</file>